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BCF" w:rsidRDefault="00695BCF" w:rsidP="007C5338">
      <w:r>
        <w:t xml:space="preserve">Kindly </w:t>
      </w:r>
      <w:r w:rsidR="007C5338">
        <w:t xml:space="preserve">sign and stamp </w:t>
      </w:r>
      <w:r>
        <w:t>the following documents:</w:t>
      </w:r>
    </w:p>
    <w:p w:rsidR="00695BCF" w:rsidRDefault="00695BCF" w:rsidP="007C5338">
      <w:pPr>
        <w:rPr>
          <w:rFonts w:eastAsia="Times New Roman"/>
        </w:rPr>
      </w:pPr>
    </w:p>
    <w:p w:rsidR="00695BCF" w:rsidRDefault="00695BCF" w:rsidP="00695BCF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Beneficial Owners Declaration</w:t>
      </w:r>
    </w:p>
    <w:p w:rsidR="00695BCF" w:rsidRDefault="00695BCF" w:rsidP="00695BCF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Code of Conduct (To be signed with initials on all pages)</w:t>
      </w:r>
    </w:p>
    <w:p w:rsidR="00695BCF" w:rsidRDefault="00695BCF" w:rsidP="00695BCF"/>
    <w:p w:rsidR="00695BCF" w:rsidRDefault="00695BCF" w:rsidP="007C5338">
      <w:r>
        <w:t xml:space="preserve">We also need to </w:t>
      </w:r>
      <w:r w:rsidR="007C5338">
        <w:t>submit</w:t>
      </w:r>
      <w:r>
        <w:t xml:space="preserve"> the following documents</w:t>
      </w:r>
      <w:r w:rsidR="007C5338">
        <w:t xml:space="preserve"> with the </w:t>
      </w:r>
      <w:proofErr w:type="gramStart"/>
      <w:r w:rsidR="007C5338">
        <w:t xml:space="preserve">call </w:t>
      </w:r>
      <w:r>
        <w:t>:</w:t>
      </w:r>
      <w:proofErr w:type="gramEnd"/>
    </w:p>
    <w:p w:rsidR="00695BCF" w:rsidRDefault="00695BCF" w:rsidP="00695BCF"/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Proof of registration at the trade and companies’ registry (In Arabic with English Translation)</w:t>
      </w:r>
    </w:p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ID or Passport copy for the head owner of the company </w:t>
      </w:r>
    </w:p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Bank letter signed and stamped</w:t>
      </w:r>
    </w:p>
    <w:p w:rsidR="00695BCF" w:rsidRDefault="00695BCF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VAT certificate</w:t>
      </w:r>
    </w:p>
    <w:p w:rsidR="00EB1D82" w:rsidRDefault="00EB1D82" w:rsidP="00695BCF">
      <w:pPr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 xml:space="preserve">Social security and Income clearance  </w:t>
      </w:r>
    </w:p>
    <w:p w:rsidR="00CF26FB" w:rsidRDefault="00CF26FB">
      <w:bookmarkStart w:id="0" w:name="_GoBack"/>
      <w:bookmarkEnd w:id="0"/>
    </w:p>
    <w:sectPr w:rsidR="00CF26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123B5"/>
    <w:multiLevelType w:val="hybridMultilevel"/>
    <w:tmpl w:val="153623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D279E5"/>
    <w:multiLevelType w:val="hybridMultilevel"/>
    <w:tmpl w:val="4C1A02C2"/>
    <w:lvl w:ilvl="0" w:tplc="23A615B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A5C42"/>
    <w:multiLevelType w:val="hybridMultilevel"/>
    <w:tmpl w:val="0EDC8E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B8"/>
    <w:rsid w:val="00695BCF"/>
    <w:rsid w:val="007C5338"/>
    <w:rsid w:val="00A905B8"/>
    <w:rsid w:val="00CF26FB"/>
    <w:rsid w:val="00E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C6CBD"/>
  <w15:chartTrackingRefBased/>
  <w15:docId w15:val="{5D5D163D-2C9F-4591-A6B7-E0C1DBEA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BCF"/>
    <w:pPr>
      <w:spacing w:after="0" w:line="240" w:lineRule="auto"/>
    </w:pPr>
    <w:rPr>
      <w:rFonts w:ascii="Calibri" w:hAnsi="Calibri" w:cs="Calibri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2026-02-12T10:23:00Z</dcterms:created>
  <dcterms:modified xsi:type="dcterms:W3CDTF">2026-03-24T12:16:00Z</dcterms:modified>
</cp:coreProperties>
</file>